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69"/>
        <w:gridCol w:w="2880"/>
        <w:gridCol w:w="1585"/>
        <w:gridCol w:w="2091"/>
      </w:tblGrid>
      <w:tr w:rsidR="00810450" w:rsidRPr="00891ED6" w14:paraId="4CFF4B76" w14:textId="77777777" w:rsidTr="00891ED6">
        <w:tc>
          <w:tcPr>
            <w:tcW w:w="426" w:type="dxa"/>
          </w:tcPr>
          <w:p w14:paraId="7104B1D2" w14:textId="77777777" w:rsidR="00377BF9" w:rsidRPr="00891ED6" w:rsidRDefault="00377BF9" w:rsidP="00C17471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val="az-Latn-AZ"/>
              </w:rPr>
            </w:pPr>
          </w:p>
        </w:tc>
        <w:tc>
          <w:tcPr>
            <w:tcW w:w="2569" w:type="dxa"/>
          </w:tcPr>
          <w:p w14:paraId="5C26BFF2" w14:textId="77777777" w:rsidR="00377BF9" w:rsidRPr="00891ED6" w:rsidRDefault="00277A13" w:rsidP="00891ED6">
            <w:pPr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891ED6">
              <w:rPr>
                <w:rFonts w:ascii="Times New Roman" w:hAnsi="Times New Roman" w:cs="Times New Roman"/>
                <w:i/>
                <w:lang w:val="az-Latn-AZ"/>
              </w:rPr>
              <w:t>Jurnalın adı</w:t>
            </w:r>
          </w:p>
        </w:tc>
        <w:tc>
          <w:tcPr>
            <w:tcW w:w="2880" w:type="dxa"/>
          </w:tcPr>
          <w:p w14:paraId="559E8E17" w14:textId="77777777" w:rsidR="00377BF9" w:rsidRPr="00891ED6" w:rsidRDefault="00277A13" w:rsidP="00891ED6">
            <w:pPr>
              <w:spacing w:afterAutospacing="1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proofErr w:type="spellStart"/>
            <w:r w:rsidRPr="00891ED6">
              <w:rPr>
                <w:rFonts w:ascii="Times New Roman" w:hAnsi="Times New Roman" w:cs="Times New Roman"/>
                <w:i/>
              </w:rPr>
              <w:t>Elmi</w:t>
            </w:r>
            <w:proofErr w:type="spellEnd"/>
            <w:r w:rsidRPr="00891E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1ED6">
              <w:rPr>
                <w:rFonts w:ascii="Times New Roman" w:hAnsi="Times New Roman" w:cs="Times New Roman"/>
                <w:i/>
              </w:rPr>
              <w:t>istiqamətləri</w:t>
            </w:r>
            <w:proofErr w:type="spellEnd"/>
            <w:r w:rsidRPr="00891E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1ED6">
              <w:rPr>
                <w:rFonts w:ascii="Times New Roman" w:hAnsi="Times New Roman" w:cs="Times New Roman"/>
                <w:i/>
              </w:rPr>
              <w:t>və</w:t>
            </w:r>
            <w:proofErr w:type="spellEnd"/>
            <w:r w:rsidRPr="00891E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1ED6">
              <w:rPr>
                <w:rFonts w:ascii="Times New Roman" w:hAnsi="Times New Roman" w:cs="Times New Roman"/>
                <w:i/>
              </w:rPr>
              <w:t>kvartili</w:t>
            </w:r>
            <w:proofErr w:type="spellEnd"/>
          </w:p>
        </w:tc>
        <w:tc>
          <w:tcPr>
            <w:tcW w:w="1585" w:type="dxa"/>
          </w:tcPr>
          <w:p w14:paraId="3EBDE6C4" w14:textId="77777777" w:rsidR="00377BF9" w:rsidRPr="00891ED6" w:rsidRDefault="00277A13" w:rsidP="00891ED6">
            <w:pPr>
              <w:jc w:val="center"/>
              <w:rPr>
                <w:rFonts w:ascii="Times New Roman" w:hAnsi="Times New Roman" w:cs="Times New Roman"/>
                <w:i/>
                <w:lang w:val="az-Latn-AZ"/>
              </w:rPr>
            </w:pPr>
            <w:r w:rsidRPr="00891ED6">
              <w:rPr>
                <w:rFonts w:ascii="Times New Roman" w:hAnsi="Times New Roman" w:cs="Times New Roman"/>
                <w:i/>
                <w:lang w:val="az-Latn-AZ"/>
              </w:rPr>
              <w:t>İndeksləşmə bazaları</w:t>
            </w:r>
          </w:p>
        </w:tc>
        <w:tc>
          <w:tcPr>
            <w:tcW w:w="2091" w:type="dxa"/>
          </w:tcPr>
          <w:p w14:paraId="164AC1F3" w14:textId="77777777" w:rsidR="00377BF9" w:rsidRPr="00891ED6" w:rsidRDefault="00277A13" w:rsidP="00891ED6">
            <w:pPr>
              <w:numPr>
                <w:ilvl w:val="0"/>
                <w:numId w:val="1"/>
              </w:numPr>
              <w:spacing w:afterAutospacing="1"/>
              <w:ind w:left="0"/>
              <w:jc w:val="center"/>
              <w:textAlignment w:val="baseline"/>
              <w:rPr>
                <w:rFonts w:ascii="Times New Roman" w:hAnsi="Times New Roman" w:cs="Times New Roman"/>
                <w:i/>
              </w:rPr>
            </w:pPr>
            <w:proofErr w:type="spellStart"/>
            <w:r w:rsidRPr="00891ED6">
              <w:rPr>
                <w:rFonts w:ascii="Times New Roman" w:hAnsi="Times New Roman" w:cs="Times New Roman"/>
                <w:i/>
              </w:rPr>
              <w:t>Metrik</w:t>
            </w:r>
            <w:proofErr w:type="spellEnd"/>
            <w:r w:rsidRPr="00891ED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891ED6">
              <w:rPr>
                <w:rFonts w:ascii="Times New Roman" w:hAnsi="Times New Roman" w:cs="Times New Roman"/>
                <w:i/>
              </w:rPr>
              <w:t>göstəriciləri</w:t>
            </w:r>
            <w:proofErr w:type="spellEnd"/>
          </w:p>
        </w:tc>
      </w:tr>
      <w:tr w:rsidR="00810450" w:rsidRPr="00891ED6" w14:paraId="356A1F5E" w14:textId="77777777" w:rsidTr="00891ED6">
        <w:tc>
          <w:tcPr>
            <w:tcW w:w="426" w:type="dxa"/>
          </w:tcPr>
          <w:p w14:paraId="78FED2F1" w14:textId="77777777" w:rsidR="00277A13" w:rsidRPr="00891ED6" w:rsidRDefault="00277A13" w:rsidP="00277A1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891ED6">
              <w:rPr>
                <w:rFonts w:ascii="Times New Roman" w:eastAsia="Times New Roman" w:hAnsi="Times New Roman" w:cs="Times New Roman"/>
                <w:kern w:val="36"/>
              </w:rPr>
              <w:t>1.</w:t>
            </w:r>
          </w:p>
        </w:tc>
        <w:tc>
          <w:tcPr>
            <w:tcW w:w="2569" w:type="dxa"/>
          </w:tcPr>
          <w:p w14:paraId="62EF6906" w14:textId="77777777" w:rsidR="00277A13" w:rsidRPr="00891ED6" w:rsidRDefault="00891ED6" w:rsidP="00277A1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hyperlink r:id="rId6" w:history="1">
              <w:r w:rsidR="00277A13" w:rsidRPr="00891ED6">
                <w:rPr>
                  <w:rStyle w:val="a4"/>
                  <w:rFonts w:ascii="Times New Roman" w:eastAsia="Times New Roman" w:hAnsi="Times New Roman" w:cs="Times New Roman"/>
                  <w:color w:val="auto"/>
                  <w:kern w:val="36"/>
                </w:rPr>
                <w:t>Advances in Engineering Software</w:t>
              </w:r>
            </w:hyperlink>
          </w:p>
          <w:p w14:paraId="159D0697" w14:textId="77777777" w:rsidR="00277A13" w:rsidRPr="00891ED6" w:rsidRDefault="00277A13" w:rsidP="00277A13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891ED6">
              <w:rPr>
                <w:rFonts w:ascii="Times New Roman" w:hAnsi="Times New Roman" w:cs="Times New Roman"/>
                <w:shd w:val="clear" w:color="auto" w:fill="FFFFFF"/>
              </w:rPr>
              <w:t>ISSN: 0965-9978</w:t>
            </w:r>
          </w:p>
          <w:p w14:paraId="4412888D" w14:textId="77777777" w:rsidR="00277A13" w:rsidRPr="00891ED6" w:rsidRDefault="00277A13" w:rsidP="00277A13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880" w:type="dxa"/>
          </w:tcPr>
          <w:p w14:paraId="160D5DD2" w14:textId="0F794240" w:rsidR="00277A13" w:rsidRPr="00891ED6" w:rsidRDefault="00277A13" w:rsidP="00277A13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afterAutospacing="1"/>
              <w:ind w:left="0" w:hanging="18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 xml:space="preserve">Ümumi mühədislik 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-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19D4F78A" w14:textId="2A6BCDE9" w:rsidR="00277A13" w:rsidRPr="00891ED6" w:rsidRDefault="00277A13" w:rsidP="00277A13">
            <w:pPr>
              <w:numPr>
                <w:ilvl w:val="0"/>
                <w:numId w:val="8"/>
              </w:numPr>
              <w:tabs>
                <w:tab w:val="clear" w:pos="720"/>
                <w:tab w:val="num" w:pos="162"/>
              </w:tabs>
              <w:spacing w:afterAutospacing="1"/>
              <w:ind w:left="0" w:hanging="18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91ED6">
              <w:rPr>
                <w:rFonts w:ascii="Times New Roman" w:hAnsi="Times New Roman" w:cs="Times New Roman"/>
              </w:rPr>
              <w:t>Kompyuter</w:t>
            </w:r>
            <w:proofErr w:type="spellEnd"/>
            <w:r w:rsidRPr="00891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1ED6">
              <w:rPr>
                <w:rFonts w:ascii="Times New Roman" w:hAnsi="Times New Roman" w:cs="Times New Roman"/>
              </w:rPr>
              <w:t>elmləri</w:t>
            </w:r>
            <w:proofErr w:type="spellEnd"/>
            <w:r w:rsidR="00891ED6">
              <w:rPr>
                <w:rFonts w:ascii="Times New Roman" w:hAnsi="Times New Roman" w:cs="Times New Roman"/>
              </w:rPr>
              <w:t xml:space="preserve"> </w:t>
            </w:r>
            <w:r w:rsidRPr="00891ED6">
              <w:rPr>
                <w:rFonts w:ascii="Times New Roman" w:hAnsi="Times New Roman" w:cs="Times New Roman"/>
              </w:rPr>
              <w:t>-</w:t>
            </w:r>
            <w:r w:rsidR="00891ED6">
              <w:rPr>
                <w:rFonts w:ascii="Times New Roman" w:hAnsi="Times New Roman" w:cs="Times New Roman"/>
              </w:rPr>
              <w:t xml:space="preserve"> </w:t>
            </w:r>
            <w:r w:rsidRPr="00891ED6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1585" w:type="dxa"/>
          </w:tcPr>
          <w:p w14:paraId="1A293018" w14:textId="77777777" w:rsidR="00277A13" w:rsidRPr="00891ED6" w:rsidRDefault="00277A13" w:rsidP="00277A13">
            <w:pPr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Web of Science, Scopus</w:t>
            </w:r>
          </w:p>
        </w:tc>
        <w:tc>
          <w:tcPr>
            <w:tcW w:w="2091" w:type="dxa"/>
          </w:tcPr>
          <w:p w14:paraId="3926BCB8" w14:textId="77777777" w:rsidR="00277A13" w:rsidRPr="00891ED6" w:rsidRDefault="00891ED6" w:rsidP="00277A13">
            <w:pPr>
              <w:spacing w:afterAutospacing="1"/>
              <w:textAlignment w:val="baseline"/>
              <w:rPr>
                <w:rStyle w:val="icon"/>
                <w:rFonts w:ascii="Times New Roman" w:hAnsi="Times New Roman" w:cs="Times New Roman"/>
              </w:rPr>
            </w:pPr>
            <w:hyperlink r:id="rId7" w:tgtFrame="_blank" w:tooltip="More about CiteScore" w:history="1">
              <w:proofErr w:type="spellStart"/>
              <w:r w:rsidR="00277A13" w:rsidRPr="00891ED6">
                <w:rPr>
                  <w:rStyle w:val="a4"/>
                  <w:rFonts w:ascii="Times New Roman" w:hAnsi="Times New Roman" w:cs="Times New Roman"/>
                  <w:color w:val="auto"/>
                </w:rPr>
                <w:t>CiteScore</w:t>
              </w:r>
              <w:proofErr w:type="spellEnd"/>
            </w:hyperlink>
            <w:r w:rsidR="00277A13" w:rsidRPr="00891ED6">
              <w:rPr>
                <w:rFonts w:ascii="Times New Roman" w:hAnsi="Times New Roman" w:cs="Times New Roman"/>
              </w:rPr>
              <w:t>: </w:t>
            </w:r>
            <w:r w:rsidR="00277A13" w:rsidRPr="00891ED6">
              <w:rPr>
                <w:rStyle w:val="tooltip"/>
                <w:rFonts w:ascii="Times New Roman" w:hAnsi="Times New Roman" w:cs="Times New Roman"/>
                <w:b/>
                <w:bCs/>
              </w:rPr>
              <w:t>9.5</w:t>
            </w:r>
            <w:r w:rsidR="00277A13" w:rsidRPr="00891ED6">
              <w:rPr>
                <w:rStyle w:val="tooltip"/>
                <w:rFonts w:ascii="Times New Roman" w:hAnsi="Times New Roman" w:cs="Times New Roman"/>
              </w:rPr>
              <w:t> </w:t>
            </w:r>
            <w:r w:rsidR="00277A13" w:rsidRPr="00891ED6">
              <w:rPr>
                <w:rStyle w:val="icon"/>
                <w:rFonts w:ascii="Times New Roman" w:hAnsi="Times New Roman" w:cs="Times New Roman"/>
              </w:rPr>
              <w:t>ℹ</w:t>
            </w:r>
          </w:p>
          <w:p w14:paraId="1E22BAEF" w14:textId="77777777" w:rsidR="00277A13" w:rsidRPr="00891ED6" w:rsidRDefault="00277A13" w:rsidP="00277A13">
            <w:pPr>
              <w:numPr>
                <w:ilvl w:val="0"/>
                <w:numId w:val="1"/>
              </w:numPr>
              <w:spacing w:afterAutospacing="1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891ED6">
              <w:rPr>
                <w:rFonts w:ascii="Times New Roman" w:hAnsi="Times New Roman" w:cs="Times New Roman"/>
              </w:rPr>
              <w:t>Impact Factor: </w:t>
            </w:r>
            <w:r w:rsidRPr="00891ED6">
              <w:rPr>
                <w:rStyle w:val="tooltip"/>
                <w:rFonts w:ascii="Times New Roman" w:hAnsi="Times New Roman" w:cs="Times New Roman"/>
                <w:b/>
                <w:bCs/>
              </w:rPr>
              <w:t>3.884</w:t>
            </w:r>
            <w:r w:rsidRPr="00891ED6">
              <w:rPr>
                <w:rStyle w:val="tooltip"/>
                <w:rFonts w:ascii="Times New Roman" w:hAnsi="Times New Roman" w:cs="Times New Roman"/>
              </w:rPr>
              <w:t> </w:t>
            </w:r>
            <w:r w:rsidRPr="00891ED6">
              <w:rPr>
                <w:rStyle w:val="icon"/>
                <w:rFonts w:ascii="Times New Roman" w:hAnsi="Times New Roman" w:cs="Times New Roman"/>
              </w:rPr>
              <w:t>ℹ</w:t>
            </w:r>
          </w:p>
        </w:tc>
      </w:tr>
      <w:tr w:rsidR="00810450" w:rsidRPr="00891ED6" w14:paraId="4A799527" w14:textId="77777777" w:rsidTr="00891ED6">
        <w:tc>
          <w:tcPr>
            <w:tcW w:w="426" w:type="dxa"/>
          </w:tcPr>
          <w:p w14:paraId="434229FF" w14:textId="77777777" w:rsidR="00277A13" w:rsidRPr="00891ED6" w:rsidRDefault="00277A13" w:rsidP="00277A13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Style w:val="a4"/>
                <w:rFonts w:ascii="Times New Roman" w:eastAsia="Times New Roman" w:hAnsi="Times New Roman" w:cs="Times New Roman"/>
                <w:iCs/>
                <w:color w:val="auto"/>
                <w:kern w:val="36"/>
                <w:u w:val="none"/>
              </w:rPr>
            </w:pPr>
            <w:r w:rsidRPr="00891ED6">
              <w:rPr>
                <w:rStyle w:val="a4"/>
                <w:rFonts w:ascii="Times New Roman" w:eastAsia="Times New Roman" w:hAnsi="Times New Roman" w:cs="Times New Roman"/>
                <w:iCs/>
                <w:color w:val="auto"/>
                <w:kern w:val="36"/>
                <w:u w:val="none"/>
              </w:rPr>
              <w:t>2.</w:t>
            </w:r>
          </w:p>
        </w:tc>
        <w:tc>
          <w:tcPr>
            <w:tcW w:w="2569" w:type="dxa"/>
          </w:tcPr>
          <w:p w14:paraId="5C51F51A" w14:textId="77777777" w:rsidR="00277A13" w:rsidRPr="00891ED6" w:rsidRDefault="00891ED6" w:rsidP="00277A13">
            <w:pPr>
              <w:shd w:val="clear" w:color="auto" w:fill="FFFFFF"/>
              <w:textAlignment w:val="baseline"/>
              <w:outlineLvl w:val="0"/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kern w:val="36"/>
              </w:rPr>
            </w:pPr>
            <w:hyperlink r:id="rId8" w:tgtFrame="_blank" w:history="1">
              <w:r w:rsidR="00277A13" w:rsidRPr="00891ED6">
                <w:rPr>
                  <w:rStyle w:val="a4"/>
                  <w:rFonts w:ascii="Times New Roman" w:eastAsia="Times New Roman" w:hAnsi="Times New Roman" w:cs="Times New Roman"/>
                  <w:color w:val="auto"/>
                  <w:kern w:val="36"/>
                </w:rPr>
                <w:t>Computers &amp; Structures</w:t>
              </w:r>
            </w:hyperlink>
          </w:p>
          <w:p w14:paraId="4F34BBA3" w14:textId="77777777" w:rsidR="00277A13" w:rsidRPr="00891ED6" w:rsidRDefault="00277A13" w:rsidP="00277A13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shd w:val="clear" w:color="auto" w:fill="FFFFFF"/>
              </w:rPr>
              <w:t>ISSN: 0045-7949</w:t>
            </w:r>
          </w:p>
        </w:tc>
        <w:tc>
          <w:tcPr>
            <w:tcW w:w="2880" w:type="dxa"/>
          </w:tcPr>
          <w:p w14:paraId="350F4A36" w14:textId="723B940F" w:rsidR="00277A13" w:rsidRPr="00891ED6" w:rsidRDefault="00277A13" w:rsidP="00277A13">
            <w:pPr>
              <w:pStyle w:val="a9"/>
              <w:numPr>
                <w:ilvl w:val="0"/>
                <w:numId w:val="9"/>
              </w:numPr>
              <w:tabs>
                <w:tab w:val="left" w:pos="162"/>
              </w:tabs>
              <w:ind w:left="72" w:hanging="72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Riyaziyyat 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Modeling and Simulation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269EC5F9" w14:textId="49DBC905" w:rsidR="00277A13" w:rsidRPr="00891ED6" w:rsidRDefault="00277A13" w:rsidP="00277A13">
            <w:pPr>
              <w:pStyle w:val="a9"/>
              <w:numPr>
                <w:ilvl w:val="0"/>
                <w:numId w:val="9"/>
              </w:numPr>
              <w:tabs>
                <w:tab w:val="left" w:pos="162"/>
              </w:tabs>
              <w:ind w:left="72" w:hanging="72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Mühəndislik</w:t>
            </w:r>
            <w:r w:rsidR="00891ED6" w:rsidRP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Civil and Structural Engineering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341D9875" w14:textId="2E4C077A" w:rsidR="00277A13" w:rsidRPr="00891ED6" w:rsidRDefault="00277A13" w:rsidP="00277A13">
            <w:pPr>
              <w:pStyle w:val="a9"/>
              <w:numPr>
                <w:ilvl w:val="0"/>
                <w:numId w:val="9"/>
              </w:numPr>
              <w:tabs>
                <w:tab w:val="left" w:pos="162"/>
              </w:tabs>
              <w:ind w:left="72" w:hanging="72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Mexaniki mühəndislik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6E6E806A" w14:textId="46A162B5" w:rsidR="00277A13" w:rsidRPr="00891ED6" w:rsidRDefault="00277A13" w:rsidP="00891ED6">
            <w:pPr>
              <w:pStyle w:val="a9"/>
              <w:numPr>
                <w:ilvl w:val="0"/>
                <w:numId w:val="9"/>
              </w:numPr>
              <w:tabs>
                <w:tab w:val="left" w:pos="162"/>
              </w:tabs>
              <w:ind w:left="72" w:hanging="72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Kompyuter elmləri 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Computer Science Applications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20416064" w14:textId="1F084765" w:rsidR="00277A13" w:rsidRPr="00891ED6" w:rsidRDefault="00277A13" w:rsidP="00277A13">
            <w:pPr>
              <w:pStyle w:val="a9"/>
              <w:numPr>
                <w:ilvl w:val="0"/>
                <w:numId w:val="9"/>
              </w:numPr>
              <w:tabs>
                <w:tab w:val="left" w:pos="162"/>
              </w:tabs>
              <w:ind w:left="72" w:hanging="72"/>
              <w:jc w:val="both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Materiallşünaslıq 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Gene-</w:t>
            </w:r>
            <w:proofErr w:type="spellStart"/>
            <w:r w:rsidRPr="00891ED6">
              <w:rPr>
                <w:rFonts w:ascii="Times New Roman" w:hAnsi="Times New Roman" w:cs="Times New Roman"/>
                <w:shd w:val="clear" w:color="auto" w:fill="FFFFFF"/>
              </w:rPr>
              <w:t>ral</w:t>
            </w:r>
            <w:proofErr w:type="spellEnd"/>
            <w:r w:rsidRPr="00891ED6">
              <w:rPr>
                <w:rFonts w:ascii="Times New Roman" w:hAnsi="Times New Roman" w:cs="Times New Roman"/>
                <w:shd w:val="clear" w:color="auto" w:fill="FFFFFF"/>
              </w:rPr>
              <w:t xml:space="preserve"> Materials Science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</w:tc>
        <w:tc>
          <w:tcPr>
            <w:tcW w:w="1585" w:type="dxa"/>
          </w:tcPr>
          <w:p w14:paraId="071B95CD" w14:textId="77777777" w:rsidR="00277A13" w:rsidRPr="00891ED6" w:rsidRDefault="00277A13" w:rsidP="00277A1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1ED6">
              <w:rPr>
                <w:rFonts w:ascii="Times New Roman" w:eastAsia="Times New Roman" w:hAnsi="Times New Roman" w:cs="Times New Roman"/>
              </w:rPr>
              <w:t>Scopus,</w:t>
            </w:r>
          </w:p>
          <w:p w14:paraId="484E9929" w14:textId="77777777" w:rsidR="00277A13" w:rsidRPr="00891ED6" w:rsidRDefault="00277A13" w:rsidP="00277A1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1ED6">
              <w:rPr>
                <w:rFonts w:ascii="Times New Roman" w:eastAsia="Times New Roman" w:hAnsi="Times New Roman" w:cs="Times New Roman"/>
              </w:rPr>
              <w:t>Science Citation Index,</w:t>
            </w:r>
          </w:p>
          <w:p w14:paraId="0A56A2DF" w14:textId="77777777" w:rsidR="00277A13" w:rsidRPr="00891ED6" w:rsidRDefault="00277A13" w:rsidP="00277A1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1ED6">
              <w:rPr>
                <w:rFonts w:ascii="Times New Roman" w:eastAsia="Times New Roman" w:hAnsi="Times New Roman" w:cs="Times New Roman"/>
              </w:rPr>
              <w:t>Web of Science</w:t>
            </w:r>
          </w:p>
          <w:p w14:paraId="38B30AD8" w14:textId="77777777" w:rsidR="00277A13" w:rsidRPr="00891ED6" w:rsidRDefault="00277A13" w:rsidP="00277A13">
            <w:pPr>
              <w:rPr>
                <w:rFonts w:ascii="Times New Roman" w:hAnsi="Times New Roman" w:cs="Times New Roman"/>
                <w:lang w:val="az-Latn-AZ"/>
              </w:rPr>
            </w:pPr>
          </w:p>
        </w:tc>
        <w:tc>
          <w:tcPr>
            <w:tcW w:w="2091" w:type="dxa"/>
          </w:tcPr>
          <w:p w14:paraId="47B3E566" w14:textId="77777777" w:rsidR="00277A13" w:rsidRPr="00891ED6" w:rsidRDefault="00891ED6" w:rsidP="00277A13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hyperlink r:id="rId9" w:tgtFrame="_blank" w:tooltip="More about CiteScore" w:history="1">
              <w:proofErr w:type="spellStart"/>
              <w:r w:rsidR="00277A13" w:rsidRPr="00891ED6">
                <w:rPr>
                  <w:rStyle w:val="a4"/>
                  <w:rFonts w:ascii="Times New Roman" w:hAnsi="Times New Roman" w:cs="Times New Roman"/>
                  <w:color w:val="auto"/>
                </w:rPr>
                <w:t>CiteScore</w:t>
              </w:r>
              <w:proofErr w:type="spellEnd"/>
            </w:hyperlink>
            <w:r w:rsidR="00277A13" w:rsidRPr="00891ED6">
              <w:rPr>
                <w:rFonts w:ascii="Times New Roman" w:hAnsi="Times New Roman" w:cs="Times New Roman"/>
              </w:rPr>
              <w:t>: </w:t>
            </w:r>
            <w:r w:rsidR="00277A13" w:rsidRPr="00891ED6">
              <w:rPr>
                <w:rStyle w:val="tooltip"/>
                <w:rFonts w:ascii="Times New Roman" w:hAnsi="Times New Roman" w:cs="Times New Roman"/>
                <w:b/>
                <w:bCs/>
              </w:rPr>
              <w:t>7.1</w:t>
            </w:r>
            <w:r w:rsidR="00277A13" w:rsidRPr="00891ED6">
              <w:rPr>
                <w:rStyle w:val="tooltip"/>
                <w:rFonts w:ascii="Times New Roman" w:hAnsi="Times New Roman" w:cs="Times New Roman"/>
              </w:rPr>
              <w:t> </w:t>
            </w:r>
            <w:r w:rsidR="00277A13" w:rsidRPr="00891ED6">
              <w:rPr>
                <w:rStyle w:val="icon"/>
                <w:rFonts w:ascii="Times New Roman" w:hAnsi="Times New Roman" w:cs="Times New Roman"/>
              </w:rPr>
              <w:t>ℹ</w:t>
            </w:r>
          </w:p>
          <w:p w14:paraId="5B74473B" w14:textId="77777777" w:rsidR="00277A13" w:rsidRPr="00891ED6" w:rsidRDefault="00277A13" w:rsidP="00277A13">
            <w:pPr>
              <w:numPr>
                <w:ilvl w:val="0"/>
                <w:numId w:val="3"/>
              </w:numPr>
              <w:spacing w:afterAutospacing="1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891ED6">
              <w:rPr>
                <w:rFonts w:ascii="Times New Roman" w:hAnsi="Times New Roman" w:cs="Times New Roman"/>
              </w:rPr>
              <w:t>Impact Factor: </w:t>
            </w:r>
            <w:r w:rsidRPr="00891ED6">
              <w:rPr>
                <w:rStyle w:val="tooltip"/>
                <w:rFonts w:ascii="Times New Roman" w:hAnsi="Times New Roman" w:cs="Times New Roman"/>
                <w:b/>
                <w:bCs/>
              </w:rPr>
              <w:t>3.664</w:t>
            </w:r>
            <w:r w:rsidRPr="00891ED6">
              <w:rPr>
                <w:rStyle w:val="tooltip"/>
                <w:rFonts w:ascii="Times New Roman" w:hAnsi="Times New Roman" w:cs="Times New Roman"/>
              </w:rPr>
              <w:t> </w:t>
            </w:r>
            <w:r w:rsidRPr="00891ED6">
              <w:rPr>
                <w:rStyle w:val="icon"/>
                <w:rFonts w:ascii="Times New Roman" w:hAnsi="Times New Roman" w:cs="Times New Roman"/>
              </w:rPr>
              <w:t>ℹ</w:t>
            </w:r>
          </w:p>
          <w:p w14:paraId="16DD7FB9" w14:textId="77777777" w:rsidR="00277A13" w:rsidRPr="00891ED6" w:rsidRDefault="00277A13" w:rsidP="00277A13">
            <w:pPr>
              <w:numPr>
                <w:ilvl w:val="0"/>
                <w:numId w:val="3"/>
              </w:numPr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810450" w:rsidRPr="00891ED6" w14:paraId="5A0FE92C" w14:textId="77777777" w:rsidTr="00891ED6">
        <w:tc>
          <w:tcPr>
            <w:tcW w:w="426" w:type="dxa"/>
          </w:tcPr>
          <w:p w14:paraId="355BD4CE" w14:textId="77777777" w:rsidR="00277A13" w:rsidRPr="00891ED6" w:rsidRDefault="00277A13" w:rsidP="00277A13">
            <w:pPr>
              <w:pStyle w:val="1"/>
              <w:shd w:val="clear" w:color="auto" w:fill="FFFFFF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91ED6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569" w:type="dxa"/>
          </w:tcPr>
          <w:p w14:paraId="1EFFC24C" w14:textId="77777777" w:rsidR="00277A13" w:rsidRPr="00891ED6" w:rsidRDefault="00891ED6" w:rsidP="00277A1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0" w:history="1">
              <w:r w:rsidR="00277A13" w:rsidRPr="00891ED6">
                <w:rPr>
                  <w:rStyle w:val="a4"/>
                  <w:b w:val="0"/>
                  <w:bCs w:val="0"/>
                  <w:color w:val="auto"/>
                  <w:sz w:val="22"/>
                  <w:szCs w:val="22"/>
                </w:rPr>
                <w:t>Computer Methods in Applied Mechanics and Engineering</w:t>
              </w:r>
            </w:hyperlink>
          </w:p>
          <w:p w14:paraId="54CDA0D2" w14:textId="77777777" w:rsidR="00277A13" w:rsidRPr="00891ED6" w:rsidRDefault="00277A13" w:rsidP="00277A1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91ED6">
              <w:rPr>
                <w:b w:val="0"/>
                <w:sz w:val="22"/>
                <w:szCs w:val="22"/>
                <w:shd w:val="clear" w:color="auto" w:fill="FFFFFF"/>
              </w:rPr>
              <w:t>ISSN: 0045-7825</w:t>
            </w:r>
          </w:p>
          <w:p w14:paraId="6F9F6F81" w14:textId="77777777" w:rsidR="00277A13" w:rsidRPr="00891ED6" w:rsidRDefault="00277A13" w:rsidP="0027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14:paraId="52859230" w14:textId="0A20B1D0" w:rsidR="00277A13" w:rsidRPr="00891ED6" w:rsidRDefault="00277A13" w:rsidP="00891ED6">
            <w:pPr>
              <w:pStyle w:val="a9"/>
              <w:numPr>
                <w:ilvl w:val="0"/>
                <w:numId w:val="11"/>
              </w:numPr>
              <w:tabs>
                <w:tab w:val="left" w:pos="162"/>
              </w:tabs>
              <w:ind w:left="-18" w:firstLine="0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Mühəndislik (</w:t>
            </w:r>
            <w:proofErr w:type="spellStart"/>
            <w:r w:rsidRPr="00891ED6">
              <w:rPr>
                <w:rFonts w:ascii="Times New Roman" w:hAnsi="Times New Roman" w:cs="Times New Roman"/>
                <w:shd w:val="clear" w:color="auto" w:fill="FFFFFF"/>
              </w:rPr>
              <w:t>Computa</w:t>
            </w:r>
            <w:proofErr w:type="spellEnd"/>
            <w:r w:rsidRPr="00891ED6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891ED6">
              <w:rPr>
                <w:rFonts w:ascii="Times New Roman" w:hAnsi="Times New Roman" w:cs="Times New Roman"/>
                <w:shd w:val="clear" w:color="auto" w:fill="FFFFFF"/>
              </w:rPr>
              <w:t>tional</w:t>
            </w:r>
            <w:proofErr w:type="spellEnd"/>
            <w:r w:rsidRPr="00891ED6">
              <w:rPr>
                <w:rFonts w:ascii="Times New Roman" w:hAnsi="Times New Roman" w:cs="Times New Roman"/>
                <w:shd w:val="clear" w:color="auto" w:fill="FFFFFF"/>
              </w:rPr>
              <w:t xml:space="preserve"> Mechanics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69460BAF" w14:textId="22311027" w:rsidR="00277A13" w:rsidRPr="00891ED6" w:rsidRDefault="00277A13" w:rsidP="00891ED6">
            <w:pPr>
              <w:pStyle w:val="a9"/>
              <w:numPr>
                <w:ilvl w:val="0"/>
                <w:numId w:val="11"/>
              </w:numPr>
              <w:tabs>
                <w:tab w:val="left" w:pos="162"/>
              </w:tabs>
              <w:ind w:left="-18" w:firstLine="0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Mühəndislik 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Mechanical Engineering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3F3B2705" w14:textId="34DF0356" w:rsidR="00277A13" w:rsidRPr="00891ED6" w:rsidRDefault="00277A13" w:rsidP="00891ED6">
            <w:pPr>
              <w:pStyle w:val="a9"/>
              <w:numPr>
                <w:ilvl w:val="0"/>
                <w:numId w:val="11"/>
              </w:numPr>
              <w:tabs>
                <w:tab w:val="left" w:pos="162"/>
              </w:tabs>
              <w:ind w:left="-18" w:firstLine="0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Mühəndislik 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Mechanics of Materials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5B54BA9D" w14:textId="28C85253" w:rsidR="00277A13" w:rsidRPr="00891ED6" w:rsidRDefault="00277A13" w:rsidP="00891ED6">
            <w:pPr>
              <w:pStyle w:val="a9"/>
              <w:numPr>
                <w:ilvl w:val="0"/>
                <w:numId w:val="11"/>
              </w:numPr>
              <w:tabs>
                <w:tab w:val="left" w:pos="162"/>
              </w:tabs>
              <w:ind w:left="-18" w:firstLine="0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Fizika və astronomiya 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General Physics and Astronomy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5C880408" w14:textId="46EC03EB" w:rsidR="00277A13" w:rsidRPr="00891ED6" w:rsidRDefault="00277A13" w:rsidP="00891ED6">
            <w:pPr>
              <w:pStyle w:val="a9"/>
              <w:numPr>
                <w:ilvl w:val="0"/>
                <w:numId w:val="11"/>
              </w:numPr>
              <w:tabs>
                <w:tab w:val="left" w:pos="162"/>
              </w:tabs>
              <w:ind w:left="-18" w:firstLine="0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Kompyuter elmləri 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Computer Science Applications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</w:tc>
        <w:tc>
          <w:tcPr>
            <w:tcW w:w="1585" w:type="dxa"/>
          </w:tcPr>
          <w:p w14:paraId="690F8F6E" w14:textId="77777777" w:rsidR="00277A13" w:rsidRPr="00891ED6" w:rsidRDefault="00277A13" w:rsidP="00277A1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1ED6">
              <w:rPr>
                <w:rFonts w:ascii="Times New Roman" w:eastAsia="Times New Roman" w:hAnsi="Times New Roman" w:cs="Times New Roman"/>
              </w:rPr>
              <w:t>Science Citation Index,</w:t>
            </w:r>
          </w:p>
          <w:p w14:paraId="14FE57B7" w14:textId="77777777" w:rsidR="00277A13" w:rsidRPr="00891ED6" w:rsidRDefault="00277A13" w:rsidP="00277A1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1ED6">
              <w:rPr>
                <w:rFonts w:ascii="Times New Roman" w:eastAsia="Times New Roman" w:hAnsi="Times New Roman" w:cs="Times New Roman"/>
              </w:rPr>
              <w:t>Science Citation Index, Expanded</w:t>
            </w:r>
          </w:p>
          <w:p w14:paraId="7C77B868" w14:textId="77777777" w:rsidR="00277A13" w:rsidRPr="00891ED6" w:rsidRDefault="00277A13" w:rsidP="00277A13">
            <w:pPr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Scopus</w:t>
            </w:r>
          </w:p>
        </w:tc>
        <w:tc>
          <w:tcPr>
            <w:tcW w:w="2091" w:type="dxa"/>
          </w:tcPr>
          <w:p w14:paraId="17EA5F13" w14:textId="77777777" w:rsidR="00277A13" w:rsidRPr="00891ED6" w:rsidRDefault="00891ED6" w:rsidP="00277A13">
            <w:pPr>
              <w:spacing w:afterAutospacing="1"/>
              <w:textAlignment w:val="baseline"/>
              <w:rPr>
                <w:rFonts w:ascii="Times New Roman" w:hAnsi="Times New Roman" w:cs="Times New Roman"/>
              </w:rPr>
            </w:pPr>
            <w:hyperlink r:id="rId11" w:tgtFrame="_blank" w:tooltip="More about CiteScore" w:history="1">
              <w:proofErr w:type="spellStart"/>
              <w:r w:rsidR="00277A13" w:rsidRPr="00891ED6">
                <w:rPr>
                  <w:rStyle w:val="a4"/>
                  <w:rFonts w:ascii="Times New Roman" w:hAnsi="Times New Roman" w:cs="Times New Roman"/>
                  <w:color w:val="auto"/>
                </w:rPr>
                <w:t>CiteScore</w:t>
              </w:r>
              <w:proofErr w:type="spellEnd"/>
            </w:hyperlink>
            <w:r w:rsidR="00277A13" w:rsidRPr="00891ED6">
              <w:rPr>
                <w:rFonts w:ascii="Times New Roman" w:hAnsi="Times New Roman" w:cs="Times New Roman"/>
              </w:rPr>
              <w:t>: </w:t>
            </w:r>
            <w:r w:rsidR="00277A13" w:rsidRPr="00891ED6">
              <w:rPr>
                <w:rStyle w:val="tooltip"/>
                <w:rFonts w:ascii="Times New Roman" w:hAnsi="Times New Roman" w:cs="Times New Roman"/>
                <w:b/>
                <w:bCs/>
              </w:rPr>
              <w:t>8.9</w:t>
            </w:r>
            <w:r w:rsidR="00277A13" w:rsidRPr="00891ED6">
              <w:rPr>
                <w:rStyle w:val="tooltip"/>
                <w:rFonts w:ascii="Times New Roman" w:hAnsi="Times New Roman" w:cs="Times New Roman"/>
              </w:rPr>
              <w:t> </w:t>
            </w:r>
            <w:r w:rsidR="00277A13" w:rsidRPr="00891ED6">
              <w:rPr>
                <w:rStyle w:val="icon"/>
                <w:rFonts w:ascii="Times New Roman" w:hAnsi="Times New Roman" w:cs="Times New Roman"/>
              </w:rPr>
              <w:t>ℹ</w:t>
            </w:r>
          </w:p>
          <w:p w14:paraId="154E27F5" w14:textId="77777777" w:rsidR="00277A13" w:rsidRPr="00891ED6" w:rsidRDefault="00277A13" w:rsidP="00277A13">
            <w:pPr>
              <w:numPr>
                <w:ilvl w:val="0"/>
                <w:numId w:val="5"/>
              </w:numPr>
              <w:spacing w:afterAutospacing="1"/>
              <w:ind w:left="0"/>
              <w:textAlignment w:val="baseline"/>
              <w:rPr>
                <w:rFonts w:ascii="Times New Roman" w:hAnsi="Times New Roman" w:cs="Times New Roman"/>
              </w:rPr>
            </w:pPr>
            <w:r w:rsidRPr="00891ED6">
              <w:rPr>
                <w:rFonts w:ascii="Times New Roman" w:hAnsi="Times New Roman" w:cs="Times New Roman"/>
              </w:rPr>
              <w:t>Impact Factor: </w:t>
            </w:r>
            <w:r w:rsidRPr="00891ED6">
              <w:rPr>
                <w:rStyle w:val="tooltip"/>
                <w:rFonts w:ascii="Times New Roman" w:hAnsi="Times New Roman" w:cs="Times New Roman"/>
                <w:b/>
                <w:bCs/>
              </w:rPr>
              <w:t>5.763</w:t>
            </w:r>
            <w:r w:rsidRPr="00891ED6">
              <w:rPr>
                <w:rStyle w:val="tooltip"/>
                <w:rFonts w:ascii="Times New Roman" w:hAnsi="Times New Roman" w:cs="Times New Roman"/>
              </w:rPr>
              <w:t> </w:t>
            </w:r>
            <w:r w:rsidRPr="00891ED6">
              <w:rPr>
                <w:rStyle w:val="icon"/>
                <w:rFonts w:ascii="Times New Roman" w:hAnsi="Times New Roman" w:cs="Times New Roman"/>
              </w:rPr>
              <w:t>ℹ</w:t>
            </w:r>
          </w:p>
          <w:p w14:paraId="725FA37D" w14:textId="77777777" w:rsidR="00277A13" w:rsidRPr="00891ED6" w:rsidRDefault="00277A13" w:rsidP="00277A13">
            <w:pPr>
              <w:numPr>
                <w:ilvl w:val="0"/>
                <w:numId w:val="5"/>
              </w:numPr>
              <w:spacing w:afterAutospacing="1"/>
              <w:ind w:left="0"/>
              <w:textAlignment w:val="baseline"/>
              <w:rPr>
                <w:rFonts w:ascii="Times New Roman" w:hAnsi="Times New Roman" w:cs="Times New Roman"/>
                <w:lang w:val="az-Latn-AZ"/>
              </w:rPr>
            </w:pPr>
          </w:p>
        </w:tc>
      </w:tr>
      <w:tr w:rsidR="00810450" w:rsidRPr="00891ED6" w14:paraId="1852E80B" w14:textId="77777777" w:rsidTr="00891ED6">
        <w:trPr>
          <w:trHeight w:val="1106"/>
        </w:trPr>
        <w:tc>
          <w:tcPr>
            <w:tcW w:w="426" w:type="dxa"/>
          </w:tcPr>
          <w:p w14:paraId="2F711314" w14:textId="77777777" w:rsidR="00277A13" w:rsidRPr="00891ED6" w:rsidRDefault="00277A13" w:rsidP="00277A13">
            <w:pPr>
              <w:pStyle w:val="1"/>
              <w:shd w:val="clear" w:color="auto" w:fill="FFFFFF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91ED6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569" w:type="dxa"/>
          </w:tcPr>
          <w:p w14:paraId="1FF5B4CB" w14:textId="77777777" w:rsidR="00277A13" w:rsidRPr="00891ED6" w:rsidRDefault="00891ED6" w:rsidP="00277A1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="00277A13" w:rsidRPr="00891ED6">
                <w:rPr>
                  <w:rStyle w:val="a4"/>
                  <w:b w:val="0"/>
                  <w:bCs w:val="0"/>
                  <w:color w:val="auto"/>
                  <w:sz w:val="22"/>
                  <w:szCs w:val="22"/>
                </w:rPr>
                <w:t>Computers &amp; Fluids</w:t>
              </w:r>
            </w:hyperlink>
          </w:p>
          <w:p w14:paraId="30259103" w14:textId="77777777" w:rsidR="00277A13" w:rsidRPr="00891ED6" w:rsidRDefault="00277A13" w:rsidP="00277A1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891ED6">
              <w:rPr>
                <w:b w:val="0"/>
                <w:sz w:val="22"/>
                <w:szCs w:val="22"/>
                <w:shd w:val="clear" w:color="auto" w:fill="FFFFFF"/>
              </w:rPr>
              <w:t>ISSN: 0045-7930</w:t>
            </w:r>
          </w:p>
          <w:p w14:paraId="2C38DB96" w14:textId="77777777" w:rsidR="00277A13" w:rsidRPr="00891ED6" w:rsidRDefault="00277A13" w:rsidP="00277A1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C4CC583" w14:textId="486E3319" w:rsidR="00277A13" w:rsidRPr="00891ED6" w:rsidRDefault="00277A13" w:rsidP="00891ED6">
            <w:pPr>
              <w:pStyle w:val="a9"/>
              <w:numPr>
                <w:ilvl w:val="0"/>
                <w:numId w:val="12"/>
              </w:numPr>
              <w:tabs>
                <w:tab w:val="left" w:pos="252"/>
              </w:tabs>
              <w:ind w:left="72" w:firstLine="0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Mühəndislik 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General Engineering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  <w:p w14:paraId="4841F906" w14:textId="30C8D1D1" w:rsidR="00277A13" w:rsidRPr="00891ED6" w:rsidRDefault="00277A13" w:rsidP="00891ED6">
            <w:pPr>
              <w:pStyle w:val="a9"/>
              <w:numPr>
                <w:ilvl w:val="0"/>
                <w:numId w:val="12"/>
              </w:numPr>
              <w:tabs>
                <w:tab w:val="left" w:pos="252"/>
              </w:tabs>
              <w:ind w:left="72" w:firstLine="0"/>
              <w:rPr>
                <w:rFonts w:ascii="Times New Roman" w:hAnsi="Times New Roman" w:cs="Times New Roman"/>
                <w:lang w:val="az-Latn-AZ"/>
              </w:rPr>
            </w:pPr>
            <w:r w:rsidRPr="00891ED6">
              <w:rPr>
                <w:rFonts w:ascii="Times New Roman" w:hAnsi="Times New Roman" w:cs="Times New Roman"/>
                <w:lang w:val="az-Latn-AZ"/>
              </w:rPr>
              <w:t>Kompyuter elmləri (</w:t>
            </w:r>
            <w:r w:rsidRPr="00891ED6">
              <w:rPr>
                <w:rFonts w:ascii="Times New Roman" w:hAnsi="Times New Roman" w:cs="Times New Roman"/>
                <w:shd w:val="clear" w:color="auto" w:fill="FFFFFF"/>
              </w:rPr>
              <w:t>General Computer Science</w:t>
            </w:r>
            <w:r w:rsidRPr="00891ED6">
              <w:rPr>
                <w:rFonts w:ascii="Times New Roman" w:hAnsi="Times New Roman" w:cs="Times New Roman"/>
                <w:lang w:val="az-Latn-AZ"/>
              </w:rPr>
              <w:t>)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r w:rsidRPr="00891ED6">
              <w:rPr>
                <w:rFonts w:ascii="Times New Roman" w:hAnsi="Times New Roman" w:cs="Times New Roman"/>
                <w:lang w:val="az-Latn-AZ"/>
              </w:rPr>
              <w:t>-</w:t>
            </w:r>
            <w:r w:rsidR="00891ED6">
              <w:rPr>
                <w:rFonts w:ascii="Times New Roman" w:hAnsi="Times New Roman" w:cs="Times New Roman"/>
                <w:lang w:val="az-Latn-AZ"/>
              </w:rPr>
              <w:t xml:space="preserve"> </w:t>
            </w:r>
            <w:bookmarkStart w:id="0" w:name="_GoBack"/>
            <w:bookmarkEnd w:id="0"/>
            <w:r w:rsidRPr="00891ED6">
              <w:rPr>
                <w:rFonts w:ascii="Times New Roman" w:hAnsi="Times New Roman" w:cs="Times New Roman"/>
                <w:lang w:val="az-Latn-AZ"/>
              </w:rPr>
              <w:t>Q1</w:t>
            </w:r>
          </w:p>
        </w:tc>
        <w:tc>
          <w:tcPr>
            <w:tcW w:w="1585" w:type="dxa"/>
          </w:tcPr>
          <w:p w14:paraId="25FB2B21" w14:textId="77777777" w:rsidR="00277A13" w:rsidRPr="00891ED6" w:rsidRDefault="00277A13" w:rsidP="00277A1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91ED6">
              <w:rPr>
                <w:rFonts w:ascii="Times New Roman" w:eastAsia="Times New Roman" w:hAnsi="Times New Roman" w:cs="Times New Roman"/>
              </w:rPr>
              <w:t>Scopus</w:t>
            </w:r>
          </w:p>
        </w:tc>
        <w:tc>
          <w:tcPr>
            <w:tcW w:w="2091" w:type="dxa"/>
          </w:tcPr>
          <w:p w14:paraId="2FB26390" w14:textId="77777777" w:rsidR="00277A13" w:rsidRPr="00891ED6" w:rsidRDefault="00891ED6" w:rsidP="00277A13">
            <w:pPr>
              <w:textAlignment w:val="baseline"/>
              <w:rPr>
                <w:rStyle w:val="icon"/>
                <w:rFonts w:ascii="Times New Roman" w:hAnsi="Times New Roman" w:cs="Times New Roman"/>
              </w:rPr>
            </w:pPr>
            <w:hyperlink r:id="rId13" w:tgtFrame="_blank" w:tooltip="More about CiteScore" w:history="1">
              <w:proofErr w:type="spellStart"/>
              <w:r w:rsidR="00277A13" w:rsidRPr="00891ED6">
                <w:rPr>
                  <w:rStyle w:val="a4"/>
                  <w:rFonts w:ascii="Times New Roman" w:hAnsi="Times New Roman" w:cs="Times New Roman"/>
                  <w:color w:val="auto"/>
                </w:rPr>
                <w:t>CiteScore</w:t>
              </w:r>
              <w:proofErr w:type="spellEnd"/>
            </w:hyperlink>
            <w:r w:rsidR="00277A13" w:rsidRPr="00891ED6">
              <w:rPr>
                <w:rFonts w:ascii="Times New Roman" w:hAnsi="Times New Roman" w:cs="Times New Roman"/>
              </w:rPr>
              <w:t>: </w:t>
            </w:r>
            <w:r w:rsidR="00277A13" w:rsidRPr="00891ED6">
              <w:rPr>
                <w:rStyle w:val="tooltip"/>
                <w:rFonts w:ascii="Times New Roman" w:hAnsi="Times New Roman" w:cs="Times New Roman"/>
                <w:b/>
                <w:bCs/>
              </w:rPr>
              <w:t>4.6</w:t>
            </w:r>
            <w:r w:rsidR="00277A13" w:rsidRPr="00891ED6">
              <w:rPr>
                <w:rStyle w:val="tooltip"/>
                <w:rFonts w:ascii="Times New Roman" w:hAnsi="Times New Roman" w:cs="Times New Roman"/>
              </w:rPr>
              <w:t> </w:t>
            </w:r>
            <w:r w:rsidR="00277A13" w:rsidRPr="00891ED6">
              <w:rPr>
                <w:rStyle w:val="icon"/>
                <w:rFonts w:ascii="Times New Roman" w:hAnsi="Times New Roman" w:cs="Times New Roman"/>
              </w:rPr>
              <w:t>ℹ</w:t>
            </w:r>
          </w:p>
          <w:p w14:paraId="69A2453B" w14:textId="77777777" w:rsidR="00277A13" w:rsidRPr="00891ED6" w:rsidRDefault="00277A13" w:rsidP="00277A13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1146D1F0" w14:textId="77777777" w:rsidR="00277A13" w:rsidRPr="00891ED6" w:rsidRDefault="00277A13" w:rsidP="00277A13">
            <w:pPr>
              <w:textAlignment w:val="baseline"/>
              <w:rPr>
                <w:rFonts w:ascii="Times New Roman" w:hAnsi="Times New Roman" w:cs="Times New Roman"/>
              </w:rPr>
            </w:pPr>
            <w:r w:rsidRPr="00891ED6">
              <w:rPr>
                <w:rFonts w:ascii="Times New Roman" w:hAnsi="Times New Roman" w:cs="Times New Roman"/>
              </w:rPr>
              <w:t xml:space="preserve">Impact </w:t>
            </w:r>
          </w:p>
          <w:p w14:paraId="64F08E12" w14:textId="77777777" w:rsidR="00277A13" w:rsidRPr="00891ED6" w:rsidRDefault="00277A13" w:rsidP="00277A13">
            <w:pPr>
              <w:textAlignment w:val="baseline"/>
              <w:rPr>
                <w:rFonts w:ascii="Times New Roman" w:hAnsi="Times New Roman" w:cs="Times New Roman"/>
              </w:rPr>
            </w:pPr>
            <w:r w:rsidRPr="00891ED6">
              <w:rPr>
                <w:rFonts w:ascii="Times New Roman" w:hAnsi="Times New Roman" w:cs="Times New Roman"/>
              </w:rPr>
              <w:t>Factor: </w:t>
            </w:r>
            <w:r w:rsidRPr="00891ED6">
              <w:rPr>
                <w:rStyle w:val="tooltip"/>
                <w:rFonts w:ascii="Times New Roman" w:hAnsi="Times New Roman" w:cs="Times New Roman"/>
                <w:b/>
                <w:bCs/>
              </w:rPr>
              <w:t>2.399</w:t>
            </w:r>
            <w:r w:rsidRPr="00891ED6">
              <w:rPr>
                <w:rStyle w:val="tooltip"/>
                <w:rFonts w:ascii="Times New Roman" w:hAnsi="Times New Roman" w:cs="Times New Roman"/>
              </w:rPr>
              <w:t> </w:t>
            </w:r>
            <w:r w:rsidRPr="00891ED6">
              <w:rPr>
                <w:rStyle w:val="icon"/>
                <w:rFonts w:ascii="Times New Roman" w:hAnsi="Times New Roman" w:cs="Times New Roman"/>
              </w:rPr>
              <w:t>ℹ</w:t>
            </w:r>
          </w:p>
          <w:p w14:paraId="7B8736FB" w14:textId="77777777" w:rsidR="00277A13" w:rsidRPr="00891ED6" w:rsidRDefault="00277A13" w:rsidP="00277A13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0D553159" w14:textId="77777777" w:rsidR="00277A13" w:rsidRPr="00891ED6" w:rsidRDefault="00277A13" w:rsidP="00277A13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3ECA3448" w14:textId="018A3117" w:rsidR="00DC4B1F" w:rsidRPr="00891ED6" w:rsidRDefault="00DC4B1F" w:rsidP="00891ED6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DC4B1F" w:rsidRPr="0089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D82"/>
    <w:multiLevelType w:val="hybridMultilevel"/>
    <w:tmpl w:val="009CC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6AEF"/>
    <w:multiLevelType w:val="hybridMultilevel"/>
    <w:tmpl w:val="2D88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D40"/>
    <w:multiLevelType w:val="multilevel"/>
    <w:tmpl w:val="8BB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E49AA"/>
    <w:multiLevelType w:val="hybridMultilevel"/>
    <w:tmpl w:val="BC1E6808"/>
    <w:lvl w:ilvl="0" w:tplc="2EB65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1B7C"/>
    <w:multiLevelType w:val="multilevel"/>
    <w:tmpl w:val="4F2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C0234"/>
    <w:multiLevelType w:val="multilevel"/>
    <w:tmpl w:val="5A38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17917"/>
    <w:multiLevelType w:val="hybridMultilevel"/>
    <w:tmpl w:val="6820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26783"/>
    <w:multiLevelType w:val="multilevel"/>
    <w:tmpl w:val="C160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60A6C"/>
    <w:multiLevelType w:val="multilevel"/>
    <w:tmpl w:val="FECC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74A5F"/>
    <w:multiLevelType w:val="hybridMultilevel"/>
    <w:tmpl w:val="DE10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345B"/>
    <w:multiLevelType w:val="multilevel"/>
    <w:tmpl w:val="736C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76BD7"/>
    <w:multiLevelType w:val="multilevel"/>
    <w:tmpl w:val="A66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51"/>
    <w:rsid w:val="000F158F"/>
    <w:rsid w:val="001310C3"/>
    <w:rsid w:val="00161A8E"/>
    <w:rsid w:val="001C0648"/>
    <w:rsid w:val="001F4283"/>
    <w:rsid w:val="002511F8"/>
    <w:rsid w:val="00277A13"/>
    <w:rsid w:val="002A4480"/>
    <w:rsid w:val="00377BF9"/>
    <w:rsid w:val="0040625F"/>
    <w:rsid w:val="0044382E"/>
    <w:rsid w:val="00462020"/>
    <w:rsid w:val="00494CCA"/>
    <w:rsid w:val="00497A49"/>
    <w:rsid w:val="004F43C9"/>
    <w:rsid w:val="0051461D"/>
    <w:rsid w:val="00520D94"/>
    <w:rsid w:val="0055391D"/>
    <w:rsid w:val="00595636"/>
    <w:rsid w:val="00631F73"/>
    <w:rsid w:val="0080019D"/>
    <w:rsid w:val="00810450"/>
    <w:rsid w:val="008544F4"/>
    <w:rsid w:val="00891ED6"/>
    <w:rsid w:val="00913472"/>
    <w:rsid w:val="00A54EA5"/>
    <w:rsid w:val="00AF2AC7"/>
    <w:rsid w:val="00B46930"/>
    <w:rsid w:val="00BE5C22"/>
    <w:rsid w:val="00BE6E0C"/>
    <w:rsid w:val="00C17471"/>
    <w:rsid w:val="00C27051"/>
    <w:rsid w:val="00C47811"/>
    <w:rsid w:val="00C55552"/>
    <w:rsid w:val="00C60665"/>
    <w:rsid w:val="00C720B0"/>
    <w:rsid w:val="00C801A8"/>
    <w:rsid w:val="00D56538"/>
    <w:rsid w:val="00DC4B1F"/>
    <w:rsid w:val="00E4763C"/>
    <w:rsid w:val="00E61D80"/>
    <w:rsid w:val="00F15AB0"/>
    <w:rsid w:val="00F73544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7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17471"/>
    <w:rPr>
      <w:color w:val="0563C1" w:themeColor="hyperlink"/>
      <w:u w:val="single"/>
    </w:rPr>
  </w:style>
  <w:style w:type="character" w:customStyle="1" w:styleId="tooltip">
    <w:name w:val="tooltip"/>
    <w:basedOn w:val="a0"/>
    <w:rsid w:val="00C17471"/>
  </w:style>
  <w:style w:type="character" w:customStyle="1" w:styleId="icon">
    <w:name w:val="icon"/>
    <w:basedOn w:val="a0"/>
    <w:rsid w:val="00C17471"/>
  </w:style>
  <w:style w:type="character" w:styleId="a5">
    <w:name w:val="Emphasis"/>
    <w:basedOn w:val="a0"/>
    <w:uiPriority w:val="20"/>
    <w:qFormat/>
    <w:rsid w:val="00C17471"/>
    <w:rPr>
      <w:i/>
      <w:iCs/>
    </w:rPr>
  </w:style>
  <w:style w:type="character" w:customStyle="1" w:styleId="bold">
    <w:name w:val="bold"/>
    <w:basedOn w:val="a0"/>
    <w:rsid w:val="00C17471"/>
  </w:style>
  <w:style w:type="character" w:styleId="a6">
    <w:name w:val="FollowedHyperlink"/>
    <w:basedOn w:val="a0"/>
    <w:uiPriority w:val="99"/>
    <w:semiHidden/>
    <w:unhideWhenUsed/>
    <w:rsid w:val="00FB5E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46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B46930"/>
    <w:rPr>
      <w:b/>
      <w:bCs/>
    </w:rPr>
  </w:style>
  <w:style w:type="paragraph" w:styleId="a8">
    <w:name w:val="Normal (Web)"/>
    <w:basedOn w:val="a"/>
    <w:uiPriority w:val="99"/>
    <w:unhideWhenUsed/>
    <w:rsid w:val="00B4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77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7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C17471"/>
    <w:rPr>
      <w:color w:val="0563C1" w:themeColor="hyperlink"/>
      <w:u w:val="single"/>
    </w:rPr>
  </w:style>
  <w:style w:type="character" w:customStyle="1" w:styleId="tooltip">
    <w:name w:val="tooltip"/>
    <w:basedOn w:val="a0"/>
    <w:rsid w:val="00C17471"/>
  </w:style>
  <w:style w:type="character" w:customStyle="1" w:styleId="icon">
    <w:name w:val="icon"/>
    <w:basedOn w:val="a0"/>
    <w:rsid w:val="00C17471"/>
  </w:style>
  <w:style w:type="character" w:styleId="a5">
    <w:name w:val="Emphasis"/>
    <w:basedOn w:val="a0"/>
    <w:uiPriority w:val="20"/>
    <w:qFormat/>
    <w:rsid w:val="00C17471"/>
    <w:rPr>
      <w:i/>
      <w:iCs/>
    </w:rPr>
  </w:style>
  <w:style w:type="character" w:customStyle="1" w:styleId="bold">
    <w:name w:val="bold"/>
    <w:basedOn w:val="a0"/>
    <w:rsid w:val="00C17471"/>
  </w:style>
  <w:style w:type="character" w:styleId="a6">
    <w:name w:val="FollowedHyperlink"/>
    <w:basedOn w:val="a0"/>
    <w:uiPriority w:val="99"/>
    <w:semiHidden/>
    <w:unhideWhenUsed/>
    <w:rsid w:val="00FB5E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46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B46930"/>
    <w:rPr>
      <w:b/>
      <w:bCs/>
    </w:rPr>
  </w:style>
  <w:style w:type="paragraph" w:styleId="a8">
    <w:name w:val="Normal (Web)"/>
    <w:basedOn w:val="a"/>
    <w:uiPriority w:val="99"/>
    <w:unhideWhenUsed/>
    <w:rsid w:val="00B4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7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computers-and-structures/" TargetMode="External"/><Relationship Id="rId13" Type="http://schemas.openxmlformats.org/officeDocument/2006/relationships/hyperlink" Target="https://www.scopus.com/sourceid/181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sourceid/18089" TargetMode="External"/><Relationship Id="rId12" Type="http://schemas.openxmlformats.org/officeDocument/2006/relationships/hyperlink" Target="https://www.journals.elsevier.com/computers-and-flu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urnals.elsevier.com/advances-in-engineering-software" TargetMode="External"/><Relationship Id="rId11" Type="http://schemas.openxmlformats.org/officeDocument/2006/relationships/hyperlink" Target="https://www.scopus.com/sourceid/181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ournals.elsevier.com/computer-methods-in-applied-mechanics-and-engine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sourceid/181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 Alizade</dc:creator>
  <cp:lastModifiedBy>sevinc</cp:lastModifiedBy>
  <cp:revision>2</cp:revision>
  <dcterms:created xsi:type="dcterms:W3CDTF">2021-05-04T15:11:00Z</dcterms:created>
  <dcterms:modified xsi:type="dcterms:W3CDTF">2021-05-04T15:11:00Z</dcterms:modified>
</cp:coreProperties>
</file>